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E358" w14:textId="74AC0CE7" w:rsidR="004A357B" w:rsidRDefault="00323AF6">
      <w:pPr>
        <w:rPr>
          <w:lang w:val="en-NZ"/>
        </w:rPr>
      </w:pPr>
      <w:r>
        <w:rPr>
          <w:lang w:val="en-NZ"/>
        </w:rPr>
        <w:t>Access to Colonoscopy</w:t>
      </w:r>
    </w:p>
    <w:p w14:paraId="0777F807" w14:textId="6467FA6B" w:rsidR="00323AF6" w:rsidRDefault="00323AF6">
      <w:pPr>
        <w:rPr>
          <w:lang w:val="en-NZ"/>
        </w:rPr>
      </w:pPr>
    </w:p>
    <w:p w14:paraId="50CF175F" w14:textId="4B9548FF" w:rsidR="00323AF6" w:rsidRDefault="00323AF6">
      <w:pPr>
        <w:rPr>
          <w:lang w:val="en-NZ"/>
        </w:rPr>
      </w:pPr>
      <w:r>
        <w:rPr>
          <w:lang w:val="en-NZ"/>
        </w:rPr>
        <w:t>Background</w:t>
      </w:r>
    </w:p>
    <w:p w14:paraId="391E3CD3" w14:textId="3C2725B1" w:rsidR="00323AF6" w:rsidRDefault="00323AF6">
      <w:pPr>
        <w:rPr>
          <w:lang w:val="en-NZ"/>
        </w:rPr>
      </w:pPr>
      <w:r>
        <w:rPr>
          <w:lang w:val="en-NZ"/>
        </w:rPr>
        <w:t>As you will be aware BOPDHB has been working to increase access volumes to colonoscopy across the district. This work has inclu</w:t>
      </w:r>
      <w:r w:rsidR="001C7E3B">
        <w:rPr>
          <w:lang w:val="en-NZ"/>
        </w:rPr>
        <w:t>ded outsourcing to local providers in Whakatane and Tauranga</w:t>
      </w:r>
      <w:r w:rsidR="00E153DD">
        <w:rPr>
          <w:lang w:val="en-NZ"/>
        </w:rPr>
        <w:t>, expand staffing and do</w:t>
      </w:r>
      <w:r w:rsidR="003A6221">
        <w:rPr>
          <w:lang w:val="en-NZ"/>
        </w:rPr>
        <w:t>ing</w:t>
      </w:r>
      <w:r w:rsidR="00E153DD">
        <w:rPr>
          <w:lang w:val="en-NZ"/>
        </w:rPr>
        <w:t xml:space="preserve"> extra sessions when possible.</w:t>
      </w:r>
      <w:r w:rsidR="001C7E3B">
        <w:rPr>
          <w:lang w:val="en-NZ"/>
        </w:rPr>
        <w:t xml:space="preserve"> </w:t>
      </w:r>
      <w:r w:rsidR="00E153DD">
        <w:rPr>
          <w:lang w:val="en-NZ"/>
        </w:rPr>
        <w:t>H</w:t>
      </w:r>
      <w:r w:rsidR="001C7E3B">
        <w:rPr>
          <w:lang w:val="en-NZ"/>
        </w:rPr>
        <w:t>owever</w:t>
      </w:r>
      <w:r w:rsidR="004705F7">
        <w:rPr>
          <w:lang w:val="en-NZ"/>
        </w:rPr>
        <w:t>,</w:t>
      </w:r>
      <w:r w:rsidR="001C7E3B">
        <w:rPr>
          <w:lang w:val="en-NZ"/>
        </w:rPr>
        <w:t xml:space="preserve"> we continue to see demand above capacity.</w:t>
      </w:r>
    </w:p>
    <w:p w14:paraId="01A42040" w14:textId="77777777" w:rsidR="00E153DD" w:rsidRDefault="00E153DD">
      <w:pPr>
        <w:rPr>
          <w:lang w:val="en-NZ"/>
        </w:rPr>
      </w:pPr>
    </w:p>
    <w:p w14:paraId="6A0FACD1" w14:textId="258F32ED" w:rsidR="001C7E3B" w:rsidRDefault="001C7E3B">
      <w:pPr>
        <w:rPr>
          <w:lang w:val="en-NZ"/>
        </w:rPr>
      </w:pPr>
      <w:r>
        <w:rPr>
          <w:lang w:val="en-NZ"/>
        </w:rPr>
        <w:t>New Outsource Provider</w:t>
      </w:r>
    </w:p>
    <w:p w14:paraId="01A177FB" w14:textId="4792D6E0" w:rsidR="001C7E3B" w:rsidRDefault="001C7E3B">
      <w:pPr>
        <w:rPr>
          <w:lang w:val="en-NZ"/>
        </w:rPr>
      </w:pPr>
      <w:r>
        <w:rPr>
          <w:lang w:val="en-NZ"/>
        </w:rPr>
        <w:t>The service has recently been able to secure significant outsourcing capacity (</w:t>
      </w:r>
      <w:r w:rsidR="001765CA">
        <w:rPr>
          <w:lang w:val="en-NZ"/>
        </w:rPr>
        <w:t>+</w:t>
      </w:r>
      <w:r>
        <w:rPr>
          <w:lang w:val="en-NZ"/>
        </w:rPr>
        <w:t xml:space="preserve">150 per month) through a provider in Cambridge. This outsourcing </w:t>
      </w:r>
      <w:r w:rsidR="001765CA">
        <w:rPr>
          <w:lang w:val="en-NZ"/>
        </w:rPr>
        <w:t>is planned</w:t>
      </w:r>
      <w:r w:rsidR="003F1E56">
        <w:rPr>
          <w:lang w:val="en-NZ"/>
        </w:rPr>
        <w:t xml:space="preserve"> to</w:t>
      </w:r>
      <w:r>
        <w:rPr>
          <w:lang w:val="en-NZ"/>
        </w:rPr>
        <w:t xml:space="preserve"> start </w:t>
      </w:r>
      <w:r w:rsidR="001765CA">
        <w:rPr>
          <w:lang w:val="en-NZ"/>
        </w:rPr>
        <w:t>late</w:t>
      </w:r>
      <w:r>
        <w:rPr>
          <w:lang w:val="en-NZ"/>
        </w:rPr>
        <w:t xml:space="preserve"> November 2020.</w:t>
      </w:r>
    </w:p>
    <w:p w14:paraId="7CEFDA6A" w14:textId="77777777" w:rsidR="00247FE2" w:rsidRDefault="00247FE2">
      <w:pPr>
        <w:rPr>
          <w:lang w:val="en-NZ"/>
        </w:rPr>
      </w:pPr>
    </w:p>
    <w:p w14:paraId="3DDD8862" w14:textId="68B3E943" w:rsidR="00E153DD" w:rsidRDefault="00247FE2">
      <w:pPr>
        <w:rPr>
          <w:lang w:val="en-NZ"/>
        </w:rPr>
      </w:pPr>
      <w:r>
        <w:rPr>
          <w:lang w:val="en-NZ"/>
        </w:rPr>
        <w:t>Further details about the Cambridge Facility and team is available from the attached info sheet</w:t>
      </w:r>
    </w:p>
    <w:p w14:paraId="6348114D" w14:textId="5CA1BD71" w:rsidR="00247FE2" w:rsidRDefault="00247FE2">
      <w:r>
        <w:object w:dxaOrig="1537" w:dyaOrig="994" w14:anchorId="1ACFD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7" o:title=""/>
          </v:shape>
          <o:OLEObject Type="Embed" ProgID="AcroExch.Document.DC" ShapeID="_x0000_i1025" DrawAspect="Icon" ObjectID="_1665906993" r:id="rId8"/>
        </w:object>
      </w:r>
    </w:p>
    <w:p w14:paraId="43ED830C" w14:textId="43059836" w:rsidR="00247FE2" w:rsidRDefault="0067019C">
      <w:pPr>
        <w:rPr>
          <w:lang w:val="en-NZ"/>
        </w:rPr>
      </w:pPr>
      <w:r>
        <w:rPr>
          <w:lang w:val="en-NZ"/>
        </w:rPr>
        <w:t>Or on the face book page</w:t>
      </w:r>
    </w:p>
    <w:p w14:paraId="48AD372B" w14:textId="39E19DD1" w:rsidR="0067019C" w:rsidRDefault="0067019C">
      <w:pPr>
        <w:rPr>
          <w:lang w:val="en-NZ"/>
        </w:rPr>
      </w:pPr>
      <w:hyperlink r:id="rId9" w:history="1">
        <w:r w:rsidRPr="00705956">
          <w:rPr>
            <w:rStyle w:val="Hyperlink"/>
            <w:lang w:val="en-NZ"/>
          </w:rPr>
          <w:t>https://www.facebook.com/pages/category/Medical---Health/Cambridge-Specialist-Centre-125126689106330/</w:t>
        </w:r>
      </w:hyperlink>
    </w:p>
    <w:p w14:paraId="34918A3B" w14:textId="77777777" w:rsidR="0067019C" w:rsidRDefault="0067019C">
      <w:pPr>
        <w:rPr>
          <w:lang w:val="en-NZ"/>
        </w:rPr>
      </w:pPr>
    </w:p>
    <w:p w14:paraId="2586226A" w14:textId="04E6FB42" w:rsidR="001C7E3B" w:rsidRDefault="001C7E3B">
      <w:pPr>
        <w:rPr>
          <w:lang w:val="en-NZ"/>
        </w:rPr>
      </w:pPr>
      <w:r>
        <w:rPr>
          <w:lang w:val="en-NZ"/>
        </w:rPr>
        <w:t>This is a great opportunity for BOPDHB to significantly reduce its colonoscopy waiting lists and waiting times for semi urgent and surveillance patients and help to prepare for Bowel Screening roll out next ye</w:t>
      </w:r>
      <w:r w:rsidR="00E153DD">
        <w:rPr>
          <w:lang w:val="en-NZ"/>
        </w:rPr>
        <w:t>ar</w:t>
      </w:r>
      <w:r w:rsidR="00DD6288">
        <w:rPr>
          <w:lang w:val="en-NZ"/>
        </w:rPr>
        <w:t>.</w:t>
      </w:r>
    </w:p>
    <w:p w14:paraId="2C41CEEC" w14:textId="73ABF332" w:rsidR="00DD6288" w:rsidRDefault="00DD6288">
      <w:pPr>
        <w:rPr>
          <w:lang w:val="en-NZ"/>
        </w:rPr>
      </w:pPr>
    </w:p>
    <w:p w14:paraId="269DBF99" w14:textId="5AE57302" w:rsidR="00DD6288" w:rsidRDefault="00DD6288">
      <w:pPr>
        <w:rPr>
          <w:lang w:val="en-NZ"/>
        </w:rPr>
      </w:pPr>
      <w:r>
        <w:rPr>
          <w:lang w:val="en-NZ"/>
        </w:rPr>
        <w:t xml:space="preserve">Patients will be selected for this provider taking into consideration factors such as </w:t>
      </w:r>
      <w:r w:rsidR="003A4B4D">
        <w:rPr>
          <w:lang w:val="en-NZ"/>
        </w:rPr>
        <w:t>age, travel time and co-morbidities.</w:t>
      </w:r>
    </w:p>
    <w:p w14:paraId="17616BBF" w14:textId="77777777" w:rsidR="00E153DD" w:rsidRDefault="00E153DD">
      <w:pPr>
        <w:rPr>
          <w:lang w:val="en-NZ"/>
        </w:rPr>
      </w:pPr>
    </w:p>
    <w:p w14:paraId="382D8925" w14:textId="61253345" w:rsidR="00E153DD" w:rsidRDefault="00E153DD">
      <w:pPr>
        <w:rPr>
          <w:lang w:val="en-NZ"/>
        </w:rPr>
      </w:pPr>
      <w:r>
        <w:rPr>
          <w:lang w:val="en-NZ"/>
        </w:rPr>
        <w:t>What we need from you</w:t>
      </w:r>
    </w:p>
    <w:p w14:paraId="6B2CCCA9" w14:textId="39B01473" w:rsidR="00E153DD" w:rsidRDefault="00E153DD">
      <w:pPr>
        <w:rPr>
          <w:lang w:val="en-NZ"/>
        </w:rPr>
      </w:pPr>
      <w:r>
        <w:rPr>
          <w:lang w:val="en-NZ"/>
        </w:rPr>
        <w:t xml:space="preserve">We fully understand that patients may have some concerns about having to travel to Cambridge for their procedure. The service needs your help to reassure your patients that this is providing a </w:t>
      </w:r>
      <w:proofErr w:type="gramStart"/>
      <w:r>
        <w:rPr>
          <w:lang w:val="en-NZ"/>
        </w:rPr>
        <w:t>high quality</w:t>
      </w:r>
      <w:proofErr w:type="gramEnd"/>
      <w:r>
        <w:rPr>
          <w:lang w:val="en-NZ"/>
        </w:rPr>
        <w:t xml:space="preserve"> service, reducing waiting times across the board for colonoscopy and speeding up diagnosis and treatment, especially given that colonoscopy is a primary diagnostic for bowel cancer. </w:t>
      </w:r>
    </w:p>
    <w:p w14:paraId="330D624F" w14:textId="77777777" w:rsidR="00477473" w:rsidRPr="00323AF6" w:rsidRDefault="00477473">
      <w:pPr>
        <w:rPr>
          <w:lang w:val="en-NZ"/>
        </w:rPr>
      </w:pPr>
    </w:p>
    <w:sectPr w:rsidR="00477473" w:rsidRPr="00323A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tDQxMTYzMjE1NzNT0lEKTi0uzszPAykwqQUA3eyUbiwAAAA="/>
  </w:docVars>
  <w:rsids>
    <w:rsidRoot w:val="00323AF6"/>
    <w:rsid w:val="00002308"/>
    <w:rsid w:val="001515D9"/>
    <w:rsid w:val="001765CA"/>
    <w:rsid w:val="001C7E3B"/>
    <w:rsid w:val="00247FE2"/>
    <w:rsid w:val="00323AF6"/>
    <w:rsid w:val="003A4B4D"/>
    <w:rsid w:val="003A6221"/>
    <w:rsid w:val="003F1E56"/>
    <w:rsid w:val="003F3595"/>
    <w:rsid w:val="004705F7"/>
    <w:rsid w:val="00477473"/>
    <w:rsid w:val="004A357B"/>
    <w:rsid w:val="00613043"/>
    <w:rsid w:val="0067019C"/>
    <w:rsid w:val="009132A7"/>
    <w:rsid w:val="009C3327"/>
    <w:rsid w:val="00B105DE"/>
    <w:rsid w:val="00D47C17"/>
    <w:rsid w:val="00DD6288"/>
    <w:rsid w:val="00E153DD"/>
    <w:rsid w:val="00F61C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B73D7"/>
  <w15:chartTrackingRefBased/>
  <w15:docId w15:val="{0DE4725A-B246-4CCB-9745-8B66EEA5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47FE2"/>
    <w:rPr>
      <w:color w:val="0000FF" w:themeColor="hyperlink"/>
      <w:u w:val="single"/>
    </w:rPr>
  </w:style>
  <w:style w:type="character" w:styleId="UnresolvedMention">
    <w:name w:val="Unresolved Mention"/>
    <w:basedOn w:val="DefaultParagraphFont"/>
    <w:uiPriority w:val="99"/>
    <w:semiHidden/>
    <w:unhideWhenUsed/>
    <w:rsid w:val="00247FE2"/>
    <w:rPr>
      <w:color w:val="605E5C"/>
      <w:shd w:val="clear" w:color="auto" w:fill="E1DFDD"/>
    </w:rPr>
  </w:style>
  <w:style w:type="character" w:styleId="FollowedHyperlink">
    <w:name w:val="FollowedHyperlink"/>
    <w:basedOn w:val="DefaultParagraphFont"/>
    <w:semiHidden/>
    <w:unhideWhenUsed/>
    <w:rsid w:val="00247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pages/category/Medical---Health/Cambridge-Specialist-Centre-125126689106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E721E1101264CA2907E68C331F85B" ma:contentTypeVersion="13" ma:contentTypeDescription="Create a new document." ma:contentTypeScope="" ma:versionID="258a6e320aaac588e58df776c3185b38">
  <xsd:schema xmlns:xsd="http://www.w3.org/2001/XMLSchema" xmlns:xs="http://www.w3.org/2001/XMLSchema" xmlns:p="http://schemas.microsoft.com/office/2006/metadata/properties" xmlns:ns3="dd77c215-5d8b-4586-8b2f-302613a8e7f5" xmlns:ns4="0a81a620-96ce-4ed1-80df-337779bbf7ca" targetNamespace="http://schemas.microsoft.com/office/2006/metadata/properties" ma:root="true" ma:fieldsID="b9194efce05874b7463768bc84a1d97d" ns3:_="" ns4:_="">
    <xsd:import namespace="dd77c215-5d8b-4586-8b2f-302613a8e7f5"/>
    <xsd:import namespace="0a81a620-96ce-4ed1-80df-337779bbf7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7c215-5d8b-4586-8b2f-302613a8e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1a620-96ce-4ed1-80df-337779bbf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F088B-41DB-49B8-9661-A7F9A756C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7c215-5d8b-4586-8b2f-302613a8e7f5"/>
    <ds:schemaRef ds:uri="0a81a620-96ce-4ed1-80df-337779bbf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9F7AC-3425-483E-978B-39BC0F2269BF}">
  <ds:schemaRefs>
    <ds:schemaRef ds:uri="http://schemas.microsoft.com/sharepoint/v3/contenttype/forms"/>
  </ds:schemaRefs>
</ds:datastoreItem>
</file>

<file path=customXml/itemProps3.xml><?xml version="1.0" encoding="utf-8"?>
<ds:datastoreItem xmlns:ds="http://schemas.openxmlformats.org/officeDocument/2006/customXml" ds:itemID="{087EB26A-5934-4F91-A5EB-ECC17AC5F4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Bay of Plenty District Health Board</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McKelvie</dc:creator>
  <cp:keywords/>
  <dc:description/>
  <cp:lastModifiedBy>Neil McKelvie</cp:lastModifiedBy>
  <cp:revision>2</cp:revision>
  <dcterms:created xsi:type="dcterms:W3CDTF">2020-11-02T22:10:00Z</dcterms:created>
  <dcterms:modified xsi:type="dcterms:W3CDTF">2020-11-02T22:10:00Z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0x010100F33E721E1101264CA2907E68C331F85B</vt:lpwstr>
  </property>
</Properties>
</file>